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СОБРАНИЕ ДЕПУТАТОВ </w:t>
      </w:r>
      <w:proofErr w:type="gramStart"/>
      <w:r w:rsidRPr="000E41BA">
        <w:rPr>
          <w:sz w:val="28"/>
          <w:szCs w:val="28"/>
        </w:rPr>
        <w:t>УЛЬЧСКОГО</w:t>
      </w:r>
      <w:proofErr w:type="gramEnd"/>
      <w:r w:rsidRPr="000E41BA">
        <w:rPr>
          <w:sz w:val="28"/>
          <w:szCs w:val="28"/>
        </w:rPr>
        <w:t xml:space="preserve"> 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МУНИЦИПАЛЬНОГО РАЙОНА 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>ХАБАРОВСКОГО КРАЯ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РЕШЕНИЕ  </w:t>
      </w:r>
    </w:p>
    <w:p w:rsidR="00C172B6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>с. Богородское</w:t>
      </w:r>
    </w:p>
    <w:p w:rsidR="00927B22" w:rsidRPr="000E41BA" w:rsidRDefault="00927B22" w:rsidP="00C172B6">
      <w:pPr>
        <w:jc w:val="center"/>
        <w:rPr>
          <w:sz w:val="28"/>
          <w:szCs w:val="28"/>
        </w:rPr>
      </w:pPr>
    </w:p>
    <w:p w:rsidR="00C172B6" w:rsidRDefault="0027278C" w:rsidP="00C172B6">
      <w:pPr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r w:rsidR="00D15BC2">
        <w:rPr>
          <w:sz w:val="28"/>
          <w:szCs w:val="28"/>
        </w:rPr>
        <w:t xml:space="preserve"> </w:t>
      </w:r>
      <w:r w:rsidR="00CE6735">
        <w:rPr>
          <w:sz w:val="28"/>
          <w:szCs w:val="28"/>
        </w:rPr>
        <w:t>апреля</w:t>
      </w:r>
      <w:r w:rsidR="00C172B6">
        <w:rPr>
          <w:sz w:val="28"/>
          <w:szCs w:val="28"/>
        </w:rPr>
        <w:t xml:space="preserve">  201</w:t>
      </w:r>
      <w:r w:rsidR="008549CC">
        <w:rPr>
          <w:sz w:val="28"/>
          <w:szCs w:val="28"/>
        </w:rPr>
        <w:t>3</w:t>
      </w:r>
      <w:r w:rsidR="00C172B6">
        <w:rPr>
          <w:sz w:val="28"/>
          <w:szCs w:val="28"/>
        </w:rPr>
        <w:t xml:space="preserve"> года                                                     </w:t>
      </w:r>
      <w:r w:rsidR="00171458">
        <w:rPr>
          <w:sz w:val="28"/>
          <w:szCs w:val="28"/>
        </w:rPr>
        <w:t xml:space="preserve">                           №510</w:t>
      </w:r>
    </w:p>
    <w:p w:rsidR="00927B22" w:rsidRDefault="00927B22" w:rsidP="00C172B6">
      <w:pPr>
        <w:rPr>
          <w:sz w:val="28"/>
          <w:szCs w:val="28"/>
        </w:rPr>
      </w:pPr>
    </w:p>
    <w:p w:rsidR="00927B22" w:rsidRDefault="00927B22" w:rsidP="00C172B6">
      <w:pPr>
        <w:rPr>
          <w:sz w:val="28"/>
          <w:szCs w:val="28"/>
        </w:rPr>
      </w:pPr>
    </w:p>
    <w:p w:rsidR="00573D26" w:rsidRDefault="00D15BC2" w:rsidP="00D15BC2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«О порядке оплаты  труда муниципальных служащих Контрольно-счетной палаты Ульчского муниципального района Хабаровского края  при совмещении профессий (должностей) и исполнении обязанностей временно отсутствующего работника»</w:t>
      </w:r>
    </w:p>
    <w:p w:rsidR="00D15BC2" w:rsidRDefault="00D15BC2" w:rsidP="00D15BC2">
      <w:pPr>
        <w:jc w:val="both"/>
        <w:rPr>
          <w:sz w:val="28"/>
          <w:szCs w:val="28"/>
        </w:rPr>
      </w:pPr>
    </w:p>
    <w:p w:rsidR="000C6475" w:rsidRPr="000C6475" w:rsidRDefault="00731F49" w:rsidP="000C647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proofErr w:type="gramStart"/>
      <w:r w:rsidR="00225403">
        <w:rPr>
          <w:sz w:val="28"/>
          <w:szCs w:val="28"/>
        </w:rPr>
        <w:t>В соответствии со статьями 60.2, 151 Трудового кодекса Российской Федерации</w:t>
      </w:r>
      <w:r w:rsidR="000C6475">
        <w:rPr>
          <w:sz w:val="28"/>
          <w:szCs w:val="28"/>
        </w:rPr>
        <w:t xml:space="preserve"> и решением Собрания депутатов Ульчского муниципального района Хабаровского края от 25.12.2012 № 486 «</w:t>
      </w:r>
      <w:r w:rsidR="000C6475" w:rsidRPr="000C6475">
        <w:rPr>
          <w:rFonts w:eastAsiaTheme="minorHAnsi"/>
          <w:sz w:val="28"/>
          <w:szCs w:val="28"/>
          <w:lang w:eastAsia="en-US"/>
        </w:rPr>
        <w:t>О внесении изменений и дополнений в решение Собрания депутатов Ульчского муниципального района Хабаровского края от 29.06.2009 № 43 «Об утверждении Положения об оплате труда муниципальных служащих администрации Ульчского муниципального района и Собрания депутатов Ульчского муниципального района»»</w:t>
      </w:r>
      <w:r w:rsidR="000C6475">
        <w:rPr>
          <w:rFonts w:eastAsiaTheme="minorHAnsi"/>
          <w:sz w:val="28"/>
          <w:szCs w:val="28"/>
          <w:lang w:eastAsia="en-US"/>
        </w:rPr>
        <w:t xml:space="preserve"> и в целях</w:t>
      </w:r>
      <w:proofErr w:type="gramEnd"/>
      <w:r w:rsidR="000C6475">
        <w:rPr>
          <w:rFonts w:eastAsiaTheme="minorHAnsi"/>
          <w:sz w:val="28"/>
          <w:szCs w:val="28"/>
          <w:lang w:eastAsia="en-US"/>
        </w:rPr>
        <w:t xml:space="preserve"> упорядочения оплаты труда муниципальных служащих Контрольно-счетной палаты Ульчского муниципального района Хабаровского края </w:t>
      </w:r>
      <w:r w:rsidR="000C6475" w:rsidRPr="000C6475">
        <w:rPr>
          <w:rFonts w:eastAsiaTheme="minorHAnsi"/>
          <w:sz w:val="28"/>
          <w:szCs w:val="28"/>
          <w:lang w:eastAsia="en-US"/>
        </w:rPr>
        <w:t>Собрание депутатов Ульчского муниципального района</w:t>
      </w:r>
    </w:p>
    <w:p w:rsidR="000C6475" w:rsidRPr="000C6475" w:rsidRDefault="000C6475" w:rsidP="000C6475">
      <w:pPr>
        <w:jc w:val="both"/>
        <w:rPr>
          <w:rFonts w:eastAsiaTheme="minorHAnsi"/>
          <w:sz w:val="28"/>
          <w:szCs w:val="28"/>
          <w:lang w:eastAsia="en-US"/>
        </w:rPr>
      </w:pPr>
      <w:r w:rsidRPr="000C6475">
        <w:rPr>
          <w:rFonts w:eastAsiaTheme="minorHAnsi"/>
          <w:sz w:val="28"/>
          <w:szCs w:val="28"/>
          <w:lang w:eastAsia="en-US"/>
        </w:rPr>
        <w:t>РЕШИЛО:</w:t>
      </w:r>
    </w:p>
    <w:p w:rsidR="000C6475" w:rsidRDefault="00731F49" w:rsidP="00731F49">
      <w:pPr>
        <w:pStyle w:val="a5"/>
        <w:ind w:left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1. Утвердить Положение </w:t>
      </w:r>
      <w:r>
        <w:rPr>
          <w:sz w:val="28"/>
          <w:szCs w:val="28"/>
        </w:rPr>
        <w:t>«О порядке оплаты  труда муниципальных служащих Контрольно-счетной палаты Ульчского муниципального района Хабаровского края  при совмещении профессий (должностей) и исполнении обязанностей временно отсутствующего работника».</w:t>
      </w:r>
    </w:p>
    <w:p w:rsidR="00731F49" w:rsidRPr="000C6475" w:rsidRDefault="00731F49" w:rsidP="00731F49">
      <w:pPr>
        <w:pStyle w:val="a5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2. </w:t>
      </w:r>
      <w:proofErr w:type="gramStart"/>
      <w:r w:rsidRPr="001E3593">
        <w:rPr>
          <w:sz w:val="28"/>
          <w:szCs w:val="28"/>
        </w:rPr>
        <w:t>Контроль за</w:t>
      </w:r>
      <w:proofErr w:type="gramEnd"/>
      <w:r w:rsidRPr="001E3593">
        <w:rPr>
          <w:sz w:val="28"/>
          <w:szCs w:val="28"/>
        </w:rPr>
        <w:t xml:space="preserve"> выполнением настоящего </w:t>
      </w:r>
      <w:r>
        <w:rPr>
          <w:sz w:val="28"/>
          <w:szCs w:val="28"/>
        </w:rPr>
        <w:t>решения</w:t>
      </w:r>
      <w:r w:rsidRPr="001E3593">
        <w:rPr>
          <w:sz w:val="28"/>
          <w:szCs w:val="28"/>
        </w:rPr>
        <w:t xml:space="preserve"> возложить на </w:t>
      </w:r>
      <w:r w:rsidR="00276AD9">
        <w:rPr>
          <w:sz w:val="28"/>
          <w:szCs w:val="28"/>
        </w:rPr>
        <w:t>комиссию по бюджету, финансовому регулированию и налоговой политике, социально-экономическому развитию и экономической реформе (Стариенко А.М.).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3</w:t>
      </w:r>
      <w:r w:rsidRPr="00731F49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со дня его официального опубликования и распространяется на </w:t>
      </w:r>
      <w:proofErr w:type="gramStart"/>
      <w:r w:rsidRPr="00731F49">
        <w:rPr>
          <w:rFonts w:eastAsiaTheme="minorHAnsi"/>
          <w:sz w:val="28"/>
          <w:szCs w:val="28"/>
          <w:lang w:eastAsia="en-US"/>
        </w:rPr>
        <w:t>правоотношения</w:t>
      </w:r>
      <w:proofErr w:type="gramEnd"/>
      <w:r w:rsidRPr="00731F49">
        <w:rPr>
          <w:rFonts w:eastAsiaTheme="minorHAnsi"/>
          <w:sz w:val="28"/>
          <w:szCs w:val="28"/>
          <w:lang w:eastAsia="en-US"/>
        </w:rPr>
        <w:t xml:space="preserve"> возникающие с </w:t>
      </w:r>
      <w:r>
        <w:rPr>
          <w:rFonts w:eastAsiaTheme="minorHAnsi"/>
          <w:sz w:val="28"/>
          <w:szCs w:val="28"/>
          <w:lang w:eastAsia="en-US"/>
        </w:rPr>
        <w:t>15</w:t>
      </w:r>
      <w:r w:rsidRPr="00731F49">
        <w:rPr>
          <w:rFonts w:eastAsiaTheme="minorHAnsi"/>
          <w:sz w:val="28"/>
          <w:szCs w:val="28"/>
          <w:lang w:eastAsia="en-US"/>
        </w:rPr>
        <w:t>.01.2013 года.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Глава района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Ю.Л.Данкан</w:t>
      </w:r>
      <w:proofErr w:type="spellEnd"/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Председатель Собрания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депутатов     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М.С.Саяпин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171458" w:rsidRDefault="00731F49" w:rsidP="00731F49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</w:t>
      </w:r>
    </w:p>
    <w:p w:rsidR="00731F49" w:rsidRPr="00731F49" w:rsidRDefault="00171458" w:rsidP="00731F4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                                                                 </w:t>
      </w:r>
      <w:r w:rsidR="00731F49">
        <w:rPr>
          <w:rFonts w:eastAsiaTheme="minorHAnsi"/>
          <w:sz w:val="28"/>
          <w:szCs w:val="28"/>
          <w:lang w:eastAsia="en-US"/>
        </w:rPr>
        <w:t xml:space="preserve">  </w:t>
      </w:r>
      <w:r w:rsidR="00731F49" w:rsidRPr="00731F49">
        <w:rPr>
          <w:sz w:val="28"/>
          <w:szCs w:val="28"/>
        </w:rPr>
        <w:t>Утверждено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731F49">
        <w:rPr>
          <w:sz w:val="28"/>
          <w:szCs w:val="28"/>
        </w:rPr>
        <w:t xml:space="preserve"> решением Собрания депутатов</w:t>
      </w:r>
    </w:p>
    <w:p w:rsid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731F49">
        <w:rPr>
          <w:sz w:val="28"/>
          <w:szCs w:val="28"/>
        </w:rPr>
        <w:t xml:space="preserve">Ульчского муниципального 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731F49">
        <w:rPr>
          <w:sz w:val="28"/>
          <w:szCs w:val="28"/>
        </w:rPr>
        <w:t>района</w:t>
      </w:r>
    </w:p>
    <w:p w:rsid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731F49">
        <w:rPr>
          <w:sz w:val="28"/>
          <w:szCs w:val="28"/>
        </w:rPr>
        <w:t xml:space="preserve"> от</w:t>
      </w:r>
      <w:r w:rsidR="00171458">
        <w:rPr>
          <w:sz w:val="28"/>
          <w:szCs w:val="28"/>
        </w:rPr>
        <w:t xml:space="preserve"> 30 апреля </w:t>
      </w:r>
      <w:r w:rsidRPr="00731F49">
        <w:rPr>
          <w:sz w:val="28"/>
          <w:szCs w:val="28"/>
        </w:rPr>
        <w:t>201</w:t>
      </w:r>
      <w:r w:rsidR="008549CC">
        <w:rPr>
          <w:sz w:val="28"/>
          <w:szCs w:val="28"/>
        </w:rPr>
        <w:t>3</w:t>
      </w:r>
      <w:r w:rsidRPr="00731F49">
        <w:rPr>
          <w:sz w:val="28"/>
          <w:szCs w:val="28"/>
        </w:rPr>
        <w:t>г</w:t>
      </w:r>
      <w:r w:rsidR="00171458">
        <w:rPr>
          <w:sz w:val="28"/>
          <w:szCs w:val="28"/>
        </w:rPr>
        <w:t>ода №510</w:t>
      </w:r>
      <w:bookmarkStart w:id="0" w:name="_GoBack"/>
      <w:bookmarkEnd w:id="0"/>
    </w:p>
    <w:p w:rsidR="00D15A6C" w:rsidRDefault="00D15A6C" w:rsidP="00D15A6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5A6C" w:rsidRPr="00E95DF9" w:rsidRDefault="00D15A6C" w:rsidP="00602A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>Положение</w:t>
      </w:r>
    </w:p>
    <w:p w:rsidR="00D15A6C" w:rsidRPr="00E95DF9" w:rsidRDefault="00D15A6C" w:rsidP="00D15A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 xml:space="preserve">о порядке оплаты  труда муниципальных служащих Контрольно-счетной палаты Ульчского муниципального района Хабаровского края  при совмещении профессий (должностей) и исполнении обязанностей </w:t>
      </w:r>
    </w:p>
    <w:p w:rsidR="00D15A6C" w:rsidRDefault="00D15A6C" w:rsidP="00E95D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>временно отсутствующего работника</w:t>
      </w:r>
    </w:p>
    <w:p w:rsidR="00E95DF9" w:rsidRDefault="00E95DF9" w:rsidP="00E95D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95DF9" w:rsidRDefault="00E95DF9" w:rsidP="00E95D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D15813">
        <w:rPr>
          <w:sz w:val="28"/>
          <w:szCs w:val="28"/>
        </w:rPr>
        <w:t xml:space="preserve">    1. </w:t>
      </w:r>
      <w:proofErr w:type="gramStart"/>
      <w:r>
        <w:rPr>
          <w:sz w:val="28"/>
          <w:szCs w:val="28"/>
        </w:rPr>
        <w:t>Настоящее положение разработано в соответствии со статьями 60.2, 151 Трудового кодекса Российской Федерации и решением Собрания депутатов Ульчского муниципального района Хабаровского края от 25.12.2012 № 486 «</w:t>
      </w:r>
      <w:r w:rsidRPr="000C6475">
        <w:rPr>
          <w:rFonts w:eastAsiaTheme="minorHAnsi"/>
          <w:sz w:val="28"/>
          <w:szCs w:val="28"/>
          <w:lang w:eastAsia="en-US"/>
        </w:rPr>
        <w:t>О внесении изменений и дополнений в решение Собрания депутатов Ульчского муниципального района Хабаровского края от 29.06.2009 № 43 «Об утверждении Положения об оплате труда муниципальных служащих администрации Ульчского муниципального района и Собрания депутатов Ульчского муниципального района</w:t>
      </w:r>
      <w:proofErr w:type="gramEnd"/>
      <w:r w:rsidRPr="000C6475">
        <w:rPr>
          <w:rFonts w:eastAsiaTheme="minorHAnsi"/>
          <w:sz w:val="28"/>
          <w:szCs w:val="28"/>
          <w:lang w:eastAsia="en-US"/>
        </w:rPr>
        <w:t>»»</w:t>
      </w:r>
      <w:r w:rsidR="00D1581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целях упорядочения оплаты труда муниципальных служащих Контрольно-счетной палаты Ульчского муниципального района Хабаровского края</w:t>
      </w:r>
      <w:r w:rsidR="00D15813">
        <w:rPr>
          <w:rFonts w:eastAsiaTheme="minorHAnsi"/>
          <w:sz w:val="28"/>
          <w:szCs w:val="28"/>
          <w:lang w:eastAsia="en-US"/>
        </w:rPr>
        <w:t>.</w:t>
      </w:r>
    </w:p>
    <w:p w:rsidR="00D15813" w:rsidRDefault="00D15813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2. </w:t>
      </w:r>
      <w:r>
        <w:rPr>
          <w:sz w:val="28"/>
          <w:szCs w:val="28"/>
        </w:rPr>
        <w:t>Оплата  труда муниципальных служащих Контрольно-счетной палаты Ульчского муниципального района Хабаровского края (далее – Контрольно-счетная палата)  при совмещении профессий (должностей) и исполнении обязанностей временно отсутствующего работника производиться в пределах фонда оплаты труда Контрольно-счетной палаты, сформированной на текущий финансовый год.</w:t>
      </w:r>
    </w:p>
    <w:p w:rsidR="00253DC3" w:rsidRDefault="00D15813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505A13">
        <w:rPr>
          <w:sz w:val="28"/>
          <w:szCs w:val="28"/>
        </w:rPr>
        <w:t>Муниципальному служащему Контрольно-счетной палаты</w:t>
      </w:r>
      <w:r w:rsidR="00253DC3">
        <w:rPr>
          <w:sz w:val="28"/>
          <w:szCs w:val="28"/>
        </w:rPr>
        <w:t xml:space="preserve"> наряду со своей основной работой</w:t>
      </w:r>
      <w:r w:rsidR="00505A13">
        <w:rPr>
          <w:sz w:val="28"/>
          <w:szCs w:val="28"/>
        </w:rPr>
        <w:t xml:space="preserve"> обусловленной трудовым договором (контрактом)</w:t>
      </w:r>
      <w:r w:rsidR="00253DC3">
        <w:rPr>
          <w:sz w:val="28"/>
          <w:szCs w:val="28"/>
        </w:rPr>
        <w:t xml:space="preserve"> выполняющ</w:t>
      </w:r>
      <w:r w:rsidR="008A7F47">
        <w:rPr>
          <w:sz w:val="28"/>
          <w:szCs w:val="28"/>
        </w:rPr>
        <w:t>им</w:t>
      </w:r>
      <w:r w:rsidR="00253DC3">
        <w:rPr>
          <w:sz w:val="28"/>
          <w:szCs w:val="28"/>
        </w:rPr>
        <w:t xml:space="preserve"> дополнительную работу по другой профессии (должности) или исполняющему обязанности временно отсутствующего работника без освобождения от своей основной работы, производиться доплата за совмещение профессий (должностей) или исполнение обязанностей временно отсутствующего работника</w:t>
      </w:r>
      <w:r w:rsidR="008A7F47">
        <w:rPr>
          <w:sz w:val="28"/>
          <w:szCs w:val="28"/>
        </w:rPr>
        <w:t>.</w:t>
      </w:r>
      <w:r w:rsidR="00253DC3">
        <w:rPr>
          <w:sz w:val="28"/>
          <w:szCs w:val="28"/>
        </w:rPr>
        <w:t xml:space="preserve"> </w:t>
      </w:r>
    </w:p>
    <w:p w:rsidR="00D15813" w:rsidRDefault="0080282A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Размеры доплат з</w:t>
      </w:r>
      <w:r w:rsidR="00253DC3">
        <w:rPr>
          <w:sz w:val="28"/>
          <w:szCs w:val="28"/>
        </w:rPr>
        <w:t>а совмещение профессий (должностей) или</w:t>
      </w:r>
      <w:r w:rsidR="00D15813">
        <w:rPr>
          <w:sz w:val="28"/>
          <w:szCs w:val="28"/>
        </w:rPr>
        <w:t xml:space="preserve">   </w:t>
      </w:r>
      <w:r w:rsidR="00253DC3">
        <w:rPr>
          <w:sz w:val="28"/>
          <w:szCs w:val="28"/>
        </w:rPr>
        <w:t>исполнение обязанностей временного  отсутствия работника определяются в зависимости от объема работ, выполняемых муниципальным служащим Контрольно-счетной палаты.</w:t>
      </w:r>
    </w:p>
    <w:p w:rsidR="00602A8B" w:rsidRDefault="00934867" w:rsidP="00602A8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C10541">
        <w:rPr>
          <w:sz w:val="28"/>
          <w:szCs w:val="28"/>
        </w:rPr>
        <w:t>На доплату начисляются</w:t>
      </w:r>
      <w:r w:rsidR="00C10541" w:rsidRPr="00C10541">
        <w:rPr>
          <w:sz w:val="28"/>
          <w:szCs w:val="28"/>
        </w:rPr>
        <w:t xml:space="preserve"> районный коэффициент в размере 1,5 и величин</w:t>
      </w:r>
      <w:r w:rsidR="00C10541">
        <w:rPr>
          <w:sz w:val="28"/>
          <w:szCs w:val="28"/>
        </w:rPr>
        <w:t>а</w:t>
      </w:r>
      <w:r w:rsidR="00C10541" w:rsidRPr="00C10541">
        <w:rPr>
          <w:sz w:val="28"/>
          <w:szCs w:val="28"/>
        </w:rPr>
        <w:t xml:space="preserve"> процентной надбавки за непрерывный стаж работы в организациях, расположенных в районах, приравненных к районам Крайнего Севера.</w:t>
      </w:r>
    </w:p>
    <w:p w:rsidR="00602A8B" w:rsidRDefault="00602A8B" w:rsidP="00602A8B">
      <w:pPr>
        <w:ind w:firstLine="284"/>
        <w:jc w:val="both"/>
        <w:rPr>
          <w:sz w:val="28"/>
          <w:szCs w:val="28"/>
        </w:rPr>
      </w:pPr>
    </w:p>
    <w:p w:rsidR="00602A8B" w:rsidRPr="00602A8B" w:rsidRDefault="00602A8B" w:rsidP="008549CC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602A8B" w:rsidRPr="00602A8B" w:rsidSect="00D15BC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B2781"/>
    <w:multiLevelType w:val="hybridMultilevel"/>
    <w:tmpl w:val="C23C2B9A"/>
    <w:lvl w:ilvl="0" w:tplc="21B464C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B6"/>
    <w:rsid w:val="0000582D"/>
    <w:rsid w:val="0002270C"/>
    <w:rsid w:val="00022960"/>
    <w:rsid w:val="00025968"/>
    <w:rsid w:val="00037C9A"/>
    <w:rsid w:val="0004365D"/>
    <w:rsid w:val="00044313"/>
    <w:rsid w:val="00046511"/>
    <w:rsid w:val="00047302"/>
    <w:rsid w:val="00052A7A"/>
    <w:rsid w:val="0005723F"/>
    <w:rsid w:val="000823C5"/>
    <w:rsid w:val="00087034"/>
    <w:rsid w:val="0009091C"/>
    <w:rsid w:val="0009735C"/>
    <w:rsid w:val="000A0E30"/>
    <w:rsid w:val="000A308C"/>
    <w:rsid w:val="000A5574"/>
    <w:rsid w:val="000C00CE"/>
    <w:rsid w:val="000C5981"/>
    <w:rsid w:val="000C6475"/>
    <w:rsid w:val="000D466B"/>
    <w:rsid w:val="000F6D99"/>
    <w:rsid w:val="00105FF7"/>
    <w:rsid w:val="00107F5D"/>
    <w:rsid w:val="00112653"/>
    <w:rsid w:val="0011508F"/>
    <w:rsid w:val="001178C3"/>
    <w:rsid w:val="0013329C"/>
    <w:rsid w:val="00137CE7"/>
    <w:rsid w:val="001669D4"/>
    <w:rsid w:val="00171458"/>
    <w:rsid w:val="0018624D"/>
    <w:rsid w:val="00195752"/>
    <w:rsid w:val="001A3817"/>
    <w:rsid w:val="001B147A"/>
    <w:rsid w:val="001E0819"/>
    <w:rsid w:val="001F0BBD"/>
    <w:rsid w:val="001F42DE"/>
    <w:rsid w:val="001F5B3D"/>
    <w:rsid w:val="001F69FA"/>
    <w:rsid w:val="0020294C"/>
    <w:rsid w:val="00205C99"/>
    <w:rsid w:val="00212741"/>
    <w:rsid w:val="00214C7C"/>
    <w:rsid w:val="002179EF"/>
    <w:rsid w:val="00225403"/>
    <w:rsid w:val="00226238"/>
    <w:rsid w:val="00230A79"/>
    <w:rsid w:val="00253DC3"/>
    <w:rsid w:val="00254447"/>
    <w:rsid w:val="00255368"/>
    <w:rsid w:val="00270401"/>
    <w:rsid w:val="0027278C"/>
    <w:rsid w:val="002757D1"/>
    <w:rsid w:val="00276AD9"/>
    <w:rsid w:val="00276C01"/>
    <w:rsid w:val="00284B0D"/>
    <w:rsid w:val="00287E2A"/>
    <w:rsid w:val="00290EC6"/>
    <w:rsid w:val="00292392"/>
    <w:rsid w:val="002B15B6"/>
    <w:rsid w:val="002B673F"/>
    <w:rsid w:val="002D2260"/>
    <w:rsid w:val="003017BF"/>
    <w:rsid w:val="003034EF"/>
    <w:rsid w:val="00310A6A"/>
    <w:rsid w:val="00375E70"/>
    <w:rsid w:val="00377804"/>
    <w:rsid w:val="003A1428"/>
    <w:rsid w:val="003B1681"/>
    <w:rsid w:val="003E34A9"/>
    <w:rsid w:val="003E735A"/>
    <w:rsid w:val="004008D4"/>
    <w:rsid w:val="00401858"/>
    <w:rsid w:val="0041073C"/>
    <w:rsid w:val="00411706"/>
    <w:rsid w:val="00412ACB"/>
    <w:rsid w:val="00416166"/>
    <w:rsid w:val="00423024"/>
    <w:rsid w:val="00425106"/>
    <w:rsid w:val="00431E1E"/>
    <w:rsid w:val="00432769"/>
    <w:rsid w:val="00433067"/>
    <w:rsid w:val="004338A6"/>
    <w:rsid w:val="00443C12"/>
    <w:rsid w:val="00450F79"/>
    <w:rsid w:val="0046047E"/>
    <w:rsid w:val="00483FC8"/>
    <w:rsid w:val="00484E34"/>
    <w:rsid w:val="00486FDD"/>
    <w:rsid w:val="004E103C"/>
    <w:rsid w:val="004E38B5"/>
    <w:rsid w:val="004E6EDE"/>
    <w:rsid w:val="004F2C7E"/>
    <w:rsid w:val="00505A13"/>
    <w:rsid w:val="005170B7"/>
    <w:rsid w:val="005239D6"/>
    <w:rsid w:val="00534880"/>
    <w:rsid w:val="00535456"/>
    <w:rsid w:val="005414B4"/>
    <w:rsid w:val="00546946"/>
    <w:rsid w:val="00565080"/>
    <w:rsid w:val="00565BF5"/>
    <w:rsid w:val="0056776C"/>
    <w:rsid w:val="00573D26"/>
    <w:rsid w:val="00576267"/>
    <w:rsid w:val="005972A5"/>
    <w:rsid w:val="005B2A87"/>
    <w:rsid w:val="005B3BE8"/>
    <w:rsid w:val="005B42BF"/>
    <w:rsid w:val="005C109E"/>
    <w:rsid w:val="005C1C06"/>
    <w:rsid w:val="005C54AF"/>
    <w:rsid w:val="005F2145"/>
    <w:rsid w:val="00602A8B"/>
    <w:rsid w:val="0063011E"/>
    <w:rsid w:val="00641444"/>
    <w:rsid w:val="0066777D"/>
    <w:rsid w:val="006700E4"/>
    <w:rsid w:val="00695910"/>
    <w:rsid w:val="006960C9"/>
    <w:rsid w:val="00697D44"/>
    <w:rsid w:val="006A1A3F"/>
    <w:rsid w:val="006A2ACC"/>
    <w:rsid w:val="006A7D51"/>
    <w:rsid w:val="006B0739"/>
    <w:rsid w:val="006B1E94"/>
    <w:rsid w:val="006B3495"/>
    <w:rsid w:val="006E60B3"/>
    <w:rsid w:val="00701802"/>
    <w:rsid w:val="00731F49"/>
    <w:rsid w:val="00753F3F"/>
    <w:rsid w:val="007544A4"/>
    <w:rsid w:val="00780057"/>
    <w:rsid w:val="00780BDC"/>
    <w:rsid w:val="00787651"/>
    <w:rsid w:val="0079369F"/>
    <w:rsid w:val="007C04B6"/>
    <w:rsid w:val="007D009F"/>
    <w:rsid w:val="007D2F31"/>
    <w:rsid w:val="007E44A4"/>
    <w:rsid w:val="007E4C2D"/>
    <w:rsid w:val="0080282A"/>
    <w:rsid w:val="0080609B"/>
    <w:rsid w:val="008121AB"/>
    <w:rsid w:val="008134C2"/>
    <w:rsid w:val="008135A5"/>
    <w:rsid w:val="00814108"/>
    <w:rsid w:val="00825310"/>
    <w:rsid w:val="008549CC"/>
    <w:rsid w:val="008738ED"/>
    <w:rsid w:val="00882836"/>
    <w:rsid w:val="00890E92"/>
    <w:rsid w:val="00891902"/>
    <w:rsid w:val="0089575D"/>
    <w:rsid w:val="008976F3"/>
    <w:rsid w:val="008A369E"/>
    <w:rsid w:val="008A6012"/>
    <w:rsid w:val="008A7996"/>
    <w:rsid w:val="008A7F47"/>
    <w:rsid w:val="008D1ADF"/>
    <w:rsid w:val="008D3AB0"/>
    <w:rsid w:val="008E0F75"/>
    <w:rsid w:val="008E482F"/>
    <w:rsid w:val="008F27C9"/>
    <w:rsid w:val="008F4311"/>
    <w:rsid w:val="00903B59"/>
    <w:rsid w:val="00904FFA"/>
    <w:rsid w:val="00912D02"/>
    <w:rsid w:val="00917CAE"/>
    <w:rsid w:val="00920531"/>
    <w:rsid w:val="00927B22"/>
    <w:rsid w:val="00931D31"/>
    <w:rsid w:val="00934867"/>
    <w:rsid w:val="00936A2C"/>
    <w:rsid w:val="009460E7"/>
    <w:rsid w:val="00955D6C"/>
    <w:rsid w:val="00957997"/>
    <w:rsid w:val="0096674F"/>
    <w:rsid w:val="00970D8A"/>
    <w:rsid w:val="00975FAB"/>
    <w:rsid w:val="00993C33"/>
    <w:rsid w:val="009943B2"/>
    <w:rsid w:val="009B55BC"/>
    <w:rsid w:val="009E0F20"/>
    <w:rsid w:val="009F7F3E"/>
    <w:rsid w:val="00A17F97"/>
    <w:rsid w:val="00A32CE2"/>
    <w:rsid w:val="00A413F1"/>
    <w:rsid w:val="00A45A07"/>
    <w:rsid w:val="00A557BD"/>
    <w:rsid w:val="00A62FEB"/>
    <w:rsid w:val="00A73257"/>
    <w:rsid w:val="00A81430"/>
    <w:rsid w:val="00A92791"/>
    <w:rsid w:val="00AA1F4E"/>
    <w:rsid w:val="00AB720E"/>
    <w:rsid w:val="00AC1297"/>
    <w:rsid w:val="00AC5871"/>
    <w:rsid w:val="00AD2000"/>
    <w:rsid w:val="00AD5354"/>
    <w:rsid w:val="00AE35E1"/>
    <w:rsid w:val="00AF2C87"/>
    <w:rsid w:val="00B015C1"/>
    <w:rsid w:val="00B025E1"/>
    <w:rsid w:val="00B16ED8"/>
    <w:rsid w:val="00B20D4E"/>
    <w:rsid w:val="00B24469"/>
    <w:rsid w:val="00B3066C"/>
    <w:rsid w:val="00B44FB2"/>
    <w:rsid w:val="00B50C82"/>
    <w:rsid w:val="00B514B0"/>
    <w:rsid w:val="00B617AF"/>
    <w:rsid w:val="00B66BC6"/>
    <w:rsid w:val="00B77294"/>
    <w:rsid w:val="00B80CF0"/>
    <w:rsid w:val="00B93752"/>
    <w:rsid w:val="00BC78A9"/>
    <w:rsid w:val="00BD41B6"/>
    <w:rsid w:val="00BD4994"/>
    <w:rsid w:val="00BE6373"/>
    <w:rsid w:val="00C0086B"/>
    <w:rsid w:val="00C02C4E"/>
    <w:rsid w:val="00C060B0"/>
    <w:rsid w:val="00C10541"/>
    <w:rsid w:val="00C13C05"/>
    <w:rsid w:val="00C172B6"/>
    <w:rsid w:val="00C300E9"/>
    <w:rsid w:val="00C4393B"/>
    <w:rsid w:val="00C45432"/>
    <w:rsid w:val="00C57407"/>
    <w:rsid w:val="00C6568A"/>
    <w:rsid w:val="00C7563F"/>
    <w:rsid w:val="00C7798E"/>
    <w:rsid w:val="00C83B16"/>
    <w:rsid w:val="00C8581C"/>
    <w:rsid w:val="00CB5B26"/>
    <w:rsid w:val="00CB5F1E"/>
    <w:rsid w:val="00CD1A2F"/>
    <w:rsid w:val="00CD5965"/>
    <w:rsid w:val="00CD5CFC"/>
    <w:rsid w:val="00CE6735"/>
    <w:rsid w:val="00CF02FB"/>
    <w:rsid w:val="00D15813"/>
    <w:rsid w:val="00D15A6C"/>
    <w:rsid w:val="00D15BC2"/>
    <w:rsid w:val="00D167AD"/>
    <w:rsid w:val="00D21219"/>
    <w:rsid w:val="00D36ADE"/>
    <w:rsid w:val="00D42475"/>
    <w:rsid w:val="00D45F42"/>
    <w:rsid w:val="00D471F1"/>
    <w:rsid w:val="00D532BF"/>
    <w:rsid w:val="00D54512"/>
    <w:rsid w:val="00D550F9"/>
    <w:rsid w:val="00D5566A"/>
    <w:rsid w:val="00D81F93"/>
    <w:rsid w:val="00D850A0"/>
    <w:rsid w:val="00DB00D9"/>
    <w:rsid w:val="00DD7131"/>
    <w:rsid w:val="00E05475"/>
    <w:rsid w:val="00E113A8"/>
    <w:rsid w:val="00E172C4"/>
    <w:rsid w:val="00E27E15"/>
    <w:rsid w:val="00E27FF6"/>
    <w:rsid w:val="00E34826"/>
    <w:rsid w:val="00E37489"/>
    <w:rsid w:val="00E418AF"/>
    <w:rsid w:val="00E5224A"/>
    <w:rsid w:val="00E8600D"/>
    <w:rsid w:val="00E90C3C"/>
    <w:rsid w:val="00E92F94"/>
    <w:rsid w:val="00E95DF9"/>
    <w:rsid w:val="00EB2BE7"/>
    <w:rsid w:val="00EC0BEF"/>
    <w:rsid w:val="00EC1A2D"/>
    <w:rsid w:val="00EC3CAF"/>
    <w:rsid w:val="00EC52BC"/>
    <w:rsid w:val="00ED23D1"/>
    <w:rsid w:val="00EE2326"/>
    <w:rsid w:val="00EE5851"/>
    <w:rsid w:val="00EF31BA"/>
    <w:rsid w:val="00F03E03"/>
    <w:rsid w:val="00F11585"/>
    <w:rsid w:val="00F14410"/>
    <w:rsid w:val="00F20B6F"/>
    <w:rsid w:val="00F22344"/>
    <w:rsid w:val="00F27BB7"/>
    <w:rsid w:val="00F46B8C"/>
    <w:rsid w:val="00F47944"/>
    <w:rsid w:val="00F67807"/>
    <w:rsid w:val="00F757C7"/>
    <w:rsid w:val="00F825F4"/>
    <w:rsid w:val="00F83E72"/>
    <w:rsid w:val="00F866CC"/>
    <w:rsid w:val="00F960E7"/>
    <w:rsid w:val="00FC12C8"/>
    <w:rsid w:val="00FD791B"/>
    <w:rsid w:val="00FE15A5"/>
    <w:rsid w:val="00FF34FB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A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6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A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6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0B74B-82E6-460B-A79C-843027FB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42</cp:revision>
  <cp:lastPrinted>2013-02-03T22:31:00Z</cp:lastPrinted>
  <dcterms:created xsi:type="dcterms:W3CDTF">2012-07-11T23:36:00Z</dcterms:created>
  <dcterms:modified xsi:type="dcterms:W3CDTF">2013-05-05T23:00:00Z</dcterms:modified>
</cp:coreProperties>
</file>